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717" w:rsidRDefault="00934F10" w:rsidP="007E040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934F10">
        <w:rPr>
          <w:rFonts w:ascii="Tahoma" w:hAnsi="Tahoma" w:cs="Tahoma"/>
          <w:color w:val="000000"/>
          <w:sz w:val="20"/>
          <w:szCs w:val="20"/>
        </w:rPr>
        <w:instrText>https://bryansk.fas.gov.ru/news/15953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65323D">
        <w:rPr>
          <w:rStyle w:val="a6"/>
          <w:rFonts w:ascii="Tahoma" w:hAnsi="Tahoma" w:cs="Tahoma"/>
          <w:sz w:val="20"/>
          <w:szCs w:val="20"/>
        </w:rPr>
        <w:t>https://bryansk.fas.gov.ru/news/15953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934F10" w:rsidRDefault="00934F10" w:rsidP="007E040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DE3717" w:rsidRDefault="00DE3717" w:rsidP="007E040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934F10" w:rsidRPr="00934F10" w:rsidRDefault="00934F10" w:rsidP="00934F10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934F10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01.05.2019г. по 12.05.2019г.</w:t>
      </w:r>
    </w:p>
    <w:p w:rsidR="00934F10" w:rsidRPr="00934F10" w:rsidRDefault="00934F10" w:rsidP="00934F10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934F10">
        <w:rPr>
          <w:rFonts w:ascii="Tahoma" w:hAnsi="Tahoma" w:cs="Tahoma"/>
          <w:color w:val="000000"/>
          <w:sz w:val="20"/>
          <w:szCs w:val="20"/>
        </w:rPr>
        <w:t xml:space="preserve">            В   Брянской области за период с 01 </w:t>
      </w:r>
      <w:proofErr w:type="spellStart"/>
      <w:r w:rsidRPr="00934F10">
        <w:rPr>
          <w:rFonts w:ascii="Tahoma" w:hAnsi="Tahoma" w:cs="Tahoma"/>
          <w:color w:val="000000"/>
          <w:sz w:val="20"/>
          <w:szCs w:val="20"/>
        </w:rPr>
        <w:t>маяпо</w:t>
      </w:r>
      <w:proofErr w:type="spellEnd"/>
      <w:r w:rsidRPr="00934F10">
        <w:rPr>
          <w:rFonts w:ascii="Tahoma" w:hAnsi="Tahoma" w:cs="Tahoma"/>
          <w:color w:val="000000"/>
          <w:sz w:val="20"/>
          <w:szCs w:val="20"/>
        </w:rPr>
        <w:t xml:space="preserve"> 12 мая 2019 года розничные цены на </w:t>
      </w:r>
      <w:proofErr w:type="spellStart"/>
      <w:r w:rsidRPr="00934F10">
        <w:rPr>
          <w:rFonts w:ascii="Tahoma" w:hAnsi="Tahoma" w:cs="Tahoma"/>
          <w:color w:val="000000"/>
          <w:sz w:val="20"/>
          <w:szCs w:val="20"/>
        </w:rPr>
        <w:t>нефтепродуктыувеличились</w:t>
      </w:r>
      <w:proofErr w:type="spellEnd"/>
      <w:r w:rsidRPr="00934F10">
        <w:rPr>
          <w:rFonts w:ascii="Tahoma" w:hAnsi="Tahoma" w:cs="Tahoma"/>
          <w:color w:val="000000"/>
          <w:sz w:val="20"/>
          <w:szCs w:val="20"/>
        </w:rPr>
        <w:t xml:space="preserve"> на АЗС ОАО «НК Роснефть», а именно: Аи 92 на 0,10 </w:t>
      </w:r>
      <w:proofErr w:type="gramStart"/>
      <w:r w:rsidRPr="00934F10">
        <w:rPr>
          <w:rFonts w:ascii="Tahoma" w:hAnsi="Tahoma" w:cs="Tahoma"/>
          <w:color w:val="000000"/>
          <w:sz w:val="20"/>
          <w:szCs w:val="20"/>
        </w:rPr>
        <w:t>руб.(</w:t>
      </w:r>
      <w:proofErr w:type="gramEnd"/>
      <w:r w:rsidRPr="00934F10">
        <w:rPr>
          <w:rFonts w:ascii="Tahoma" w:hAnsi="Tahoma" w:cs="Tahoma"/>
          <w:color w:val="000000"/>
          <w:sz w:val="20"/>
          <w:szCs w:val="20"/>
        </w:rPr>
        <w:t xml:space="preserve">0,2%),Аи 95 на 0,10 руб.(0,2%), </w:t>
      </w:r>
      <w:proofErr w:type="spellStart"/>
      <w:r w:rsidRPr="00934F10">
        <w:rPr>
          <w:rFonts w:ascii="Tahoma" w:hAnsi="Tahoma" w:cs="Tahoma"/>
          <w:color w:val="000000"/>
          <w:sz w:val="20"/>
          <w:szCs w:val="20"/>
        </w:rPr>
        <w:t>Дт</w:t>
      </w:r>
      <w:proofErr w:type="spellEnd"/>
      <w:r w:rsidRPr="00934F10">
        <w:rPr>
          <w:rFonts w:ascii="Tahoma" w:hAnsi="Tahoma" w:cs="Tahoma"/>
          <w:color w:val="000000"/>
          <w:sz w:val="20"/>
          <w:szCs w:val="20"/>
        </w:rPr>
        <w:t xml:space="preserve">(летнее) на 0,20 руб.(0,4%). На АЗС ПАО НК «Лукойл» цена на </w:t>
      </w:r>
      <w:proofErr w:type="spellStart"/>
      <w:r w:rsidRPr="00934F10">
        <w:rPr>
          <w:rFonts w:ascii="Tahoma" w:hAnsi="Tahoma" w:cs="Tahoma"/>
          <w:color w:val="000000"/>
          <w:sz w:val="20"/>
          <w:szCs w:val="20"/>
        </w:rPr>
        <w:t>Дт</w:t>
      </w:r>
      <w:proofErr w:type="spellEnd"/>
      <w:r w:rsidRPr="00934F10">
        <w:rPr>
          <w:rFonts w:ascii="Tahoma" w:hAnsi="Tahoma" w:cs="Tahoma"/>
          <w:color w:val="000000"/>
          <w:sz w:val="20"/>
          <w:szCs w:val="20"/>
        </w:rPr>
        <w:t xml:space="preserve"> (летнее) уменьшилась на 0,35 </w:t>
      </w:r>
      <w:proofErr w:type="gramStart"/>
      <w:r w:rsidRPr="00934F10">
        <w:rPr>
          <w:rFonts w:ascii="Tahoma" w:hAnsi="Tahoma" w:cs="Tahoma"/>
          <w:color w:val="000000"/>
          <w:sz w:val="20"/>
          <w:szCs w:val="20"/>
        </w:rPr>
        <w:t>руб.(</w:t>
      </w:r>
      <w:proofErr w:type="gramEnd"/>
      <w:r w:rsidRPr="00934F10">
        <w:rPr>
          <w:rFonts w:ascii="Tahoma" w:hAnsi="Tahoma" w:cs="Tahoma"/>
          <w:color w:val="000000"/>
          <w:sz w:val="20"/>
          <w:szCs w:val="20"/>
        </w:rPr>
        <w:t>0,7%).</w:t>
      </w:r>
    </w:p>
    <w:p w:rsidR="00934F10" w:rsidRPr="00934F10" w:rsidRDefault="00934F10" w:rsidP="00934F10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934F10">
        <w:rPr>
          <w:rFonts w:ascii="Tahoma" w:hAnsi="Tahoma" w:cs="Tahoma"/>
          <w:color w:val="000000"/>
          <w:sz w:val="20"/>
          <w:szCs w:val="20"/>
        </w:rPr>
        <w:t>По состоянию на 13.05.2019 года установлены следующие розничные цены на АЗС города Брянска и Брянской области (руб./л.).</w:t>
      </w:r>
    </w:p>
    <w:p w:rsidR="00934F10" w:rsidRPr="00934F10" w:rsidRDefault="00934F10" w:rsidP="00934F10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934F10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934F10" w:rsidRPr="00934F10" w:rsidTr="00934F10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F10" w:rsidRPr="00934F10" w:rsidRDefault="00934F10" w:rsidP="00934F1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F10" w:rsidRPr="00934F10" w:rsidRDefault="00934F10" w:rsidP="00934F1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F10" w:rsidRPr="00934F10" w:rsidRDefault="00934F10" w:rsidP="00934F1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F10" w:rsidRPr="00934F10" w:rsidRDefault="00934F10" w:rsidP="00934F1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934F10" w:rsidRPr="00934F10" w:rsidTr="00934F10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F10" w:rsidRPr="00934F10" w:rsidRDefault="00934F10" w:rsidP="00934F1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934F10" w:rsidRPr="00934F10" w:rsidRDefault="00934F10" w:rsidP="00934F1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F10" w:rsidRPr="00934F10" w:rsidRDefault="00934F10" w:rsidP="00934F1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41,50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F10" w:rsidRPr="00934F10" w:rsidRDefault="00934F10" w:rsidP="00934F1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44,60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F10" w:rsidRPr="00934F10" w:rsidRDefault="00934F10" w:rsidP="00934F1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45,00</w:t>
            </w:r>
          </w:p>
        </w:tc>
      </w:tr>
      <w:tr w:rsidR="00934F10" w:rsidRPr="00934F10" w:rsidTr="00934F10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F10" w:rsidRPr="00934F10" w:rsidRDefault="00934F10" w:rsidP="00934F1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934F10" w:rsidRPr="00934F10" w:rsidRDefault="00934F10" w:rsidP="00934F1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F10" w:rsidRPr="00934F10" w:rsidRDefault="00934F10" w:rsidP="00934F1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42,96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F10" w:rsidRPr="00934F10" w:rsidRDefault="00934F10" w:rsidP="00934F1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46,73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F10" w:rsidRPr="00934F10" w:rsidRDefault="00934F10" w:rsidP="00934F1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45,83</w:t>
            </w:r>
          </w:p>
        </w:tc>
      </w:tr>
      <w:tr w:rsidR="00934F10" w:rsidRPr="00934F10" w:rsidTr="00934F10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F10" w:rsidRPr="00934F10" w:rsidRDefault="00934F10" w:rsidP="00934F1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934F10" w:rsidRPr="00934F10" w:rsidRDefault="00934F10" w:rsidP="00934F1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F10" w:rsidRPr="00934F10" w:rsidRDefault="00934F10" w:rsidP="00934F1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39,49-41,49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F10" w:rsidRPr="00934F10" w:rsidRDefault="00934F10" w:rsidP="00934F1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42,59-44,59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F10" w:rsidRPr="00934F10" w:rsidRDefault="00934F10" w:rsidP="00934F1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34F10" w:rsidRPr="00934F10" w:rsidRDefault="00934F10" w:rsidP="00934F1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/44,99-45,49</w:t>
            </w:r>
          </w:p>
          <w:p w:rsidR="00934F10" w:rsidRPr="00934F10" w:rsidRDefault="00934F10" w:rsidP="00934F1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34F10" w:rsidRPr="00934F10" w:rsidTr="00934F10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F10" w:rsidRPr="00934F10" w:rsidRDefault="00934F10" w:rsidP="00934F1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934F10" w:rsidRPr="00934F10" w:rsidRDefault="00934F10" w:rsidP="00934F1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F10" w:rsidRPr="00934F10" w:rsidRDefault="00934F10" w:rsidP="00934F1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40,57-40,77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F10" w:rsidRPr="00934F10" w:rsidRDefault="00934F10" w:rsidP="00934F1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43,57-43,77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F10" w:rsidRPr="00934F10" w:rsidRDefault="00934F10" w:rsidP="00934F1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45,57-45,67</w:t>
            </w:r>
          </w:p>
          <w:p w:rsidR="00934F10" w:rsidRPr="00934F10" w:rsidRDefault="00934F10" w:rsidP="00934F1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F10">
              <w:rPr>
                <w:rFonts w:ascii="Tahoma" w:hAnsi="Tahoma" w:cs="Tahoma"/>
                <w:color w:val="000000"/>
                <w:sz w:val="20"/>
                <w:szCs w:val="20"/>
              </w:rPr>
              <w:t>/49,57-49,67</w:t>
            </w:r>
          </w:p>
        </w:tc>
      </w:tr>
    </w:tbl>
    <w:p w:rsidR="007E0407" w:rsidRDefault="007E0407" w:rsidP="007E040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sectPr w:rsidR="007E0407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C4"/>
    <w:rsid w:val="00075691"/>
    <w:rsid w:val="001404D2"/>
    <w:rsid w:val="002175E1"/>
    <w:rsid w:val="00253AB6"/>
    <w:rsid w:val="002C5635"/>
    <w:rsid w:val="003651F6"/>
    <w:rsid w:val="004F5378"/>
    <w:rsid w:val="007E0407"/>
    <w:rsid w:val="00934F10"/>
    <w:rsid w:val="009B7888"/>
    <w:rsid w:val="00AA1FD9"/>
    <w:rsid w:val="00AC6484"/>
    <w:rsid w:val="00B23A96"/>
    <w:rsid w:val="00BA1CDC"/>
    <w:rsid w:val="00C06675"/>
    <w:rsid w:val="00C2008D"/>
    <w:rsid w:val="00D40A9A"/>
    <w:rsid w:val="00D71C0F"/>
    <w:rsid w:val="00DE3717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5</cp:revision>
  <dcterms:created xsi:type="dcterms:W3CDTF">2019-06-07T16:04:00Z</dcterms:created>
  <dcterms:modified xsi:type="dcterms:W3CDTF">2019-06-07T16:11:00Z</dcterms:modified>
</cp:coreProperties>
</file>